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CF" w:rsidRDefault="001317CF" w:rsidP="001317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317CF" w:rsidRPr="001317CF" w:rsidRDefault="001317CF" w:rsidP="001317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317CF">
        <w:rPr>
          <w:rFonts w:cstheme="minorHAnsi"/>
          <w:b/>
          <w:bCs/>
          <w:sz w:val="28"/>
          <w:szCs w:val="28"/>
        </w:rPr>
        <w:t>Letter to James Madison, December 20, 1787</w:t>
      </w:r>
    </w:p>
    <w:p w:rsidR="001317CF" w:rsidRP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317CF">
        <w:rPr>
          <w:rFonts w:cstheme="minorHAnsi"/>
          <w:i/>
          <w:iCs/>
          <w:sz w:val="28"/>
          <w:szCs w:val="28"/>
        </w:rPr>
        <w:t>This is an excerpt from one letter in a long correspondence between Jefferson and</w:t>
      </w:r>
    </w:p>
    <w:p w:rsidR="001317CF" w:rsidRP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317CF">
        <w:rPr>
          <w:rFonts w:cstheme="minorHAnsi"/>
          <w:i/>
          <w:iCs/>
          <w:sz w:val="28"/>
          <w:szCs w:val="28"/>
        </w:rPr>
        <w:t>Madison concerning the Constitution. Jefferson was in Paris at this time, acting as United</w:t>
      </w:r>
    </w:p>
    <w:p w:rsid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317CF">
        <w:rPr>
          <w:rFonts w:cstheme="minorHAnsi"/>
          <w:i/>
          <w:iCs/>
          <w:sz w:val="28"/>
          <w:szCs w:val="28"/>
        </w:rPr>
        <w:t>States minister (ambassador) to France.</w:t>
      </w:r>
    </w:p>
    <w:p w:rsid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1317CF" w:rsidTr="001317CF">
        <w:tc>
          <w:tcPr>
            <w:tcW w:w="5760" w:type="dxa"/>
          </w:tcPr>
          <w:p w:rsidR="001317CF" w:rsidRPr="001317CF" w:rsidRDefault="001317CF" w:rsidP="001317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1317CF">
              <w:rPr>
                <w:rFonts w:cstheme="minorHAnsi"/>
                <w:b/>
                <w:iCs/>
                <w:sz w:val="28"/>
                <w:szCs w:val="28"/>
              </w:rPr>
              <w:t>Thomas Jefferson’s letter to James Madison</w:t>
            </w:r>
          </w:p>
        </w:tc>
        <w:tc>
          <w:tcPr>
            <w:tcW w:w="5760" w:type="dxa"/>
          </w:tcPr>
          <w:p w:rsidR="001317CF" w:rsidRPr="001317CF" w:rsidRDefault="001317CF" w:rsidP="001317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1317CF">
              <w:rPr>
                <w:rFonts w:cstheme="minorHAnsi"/>
                <w:b/>
                <w:iCs/>
                <w:sz w:val="28"/>
                <w:szCs w:val="28"/>
              </w:rPr>
              <w:t>Key ideas from the text.</w:t>
            </w:r>
          </w:p>
        </w:tc>
      </w:tr>
      <w:tr w:rsidR="001317CF" w:rsidTr="001317CF">
        <w:tc>
          <w:tcPr>
            <w:tcW w:w="5760" w:type="dxa"/>
          </w:tcPr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December 20, 1787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I like the organization of the government into Legislative, Judiciary, and Executive.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I like the power given the Legislature to levy taxes; and for that reason solely approve of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greater house [the House of Representatives] being chosen by the people directly. . . .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1317CF">
              <w:rPr>
                <w:rFonts w:cstheme="minorHAnsi"/>
                <w:sz w:val="28"/>
                <w:szCs w:val="28"/>
              </w:rPr>
              <w:t>The people are not to be taxed but by representatives chosen immediately by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themselves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>. . . . I am much pleased too with the substitution of the method of voting by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persons [in the legislature], instead of that of voting by states: and I like the negative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given to the Executive with a third of either house, though I should have liked it better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had the Judiciary been associated for that purpose, or invested with a similar and</w:t>
            </w: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separate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power. . . .</w:t>
            </w: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5760" w:type="dxa"/>
          </w:tcPr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1317CF" w:rsidTr="001317CF">
        <w:tc>
          <w:tcPr>
            <w:tcW w:w="5760" w:type="dxa"/>
          </w:tcPr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I will now add what I do not like. First the omission of a bill of rights providing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clearly and without the aid of sophisms for freedom of religion, freedom of the press,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protection against standing armies, restrictions against monopolies, the eternal and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unremitting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force of the habeas corpus laws, and trials by jury. . . . Let me add that a bill</w:t>
            </w: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of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rights is what the people are entitled to against every government on earth. . . .</w:t>
            </w: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60" w:type="dxa"/>
          </w:tcPr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1317CF" w:rsidTr="001317CF">
        <w:tc>
          <w:tcPr>
            <w:tcW w:w="5760" w:type="dxa"/>
          </w:tcPr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The second feature I dislike, and greatly dislike, is the abandonment in every instance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of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the necessity of rotation in office, and most particularly in the case of the President.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Experience concurs with reason in concluding that the first magistrate will always be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re-elected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if the constitution permits it. He is then an officer for life. . . . The power of</w:t>
            </w: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1317CF">
              <w:rPr>
                <w:rFonts w:cstheme="minorHAnsi"/>
                <w:sz w:val="28"/>
                <w:szCs w:val="28"/>
              </w:rPr>
              <w:t>removing</w:t>
            </w:r>
            <w:proofErr w:type="gramEnd"/>
            <w:r w:rsidRPr="001317CF">
              <w:rPr>
                <w:rFonts w:cstheme="minorHAnsi"/>
                <w:sz w:val="28"/>
                <w:szCs w:val="28"/>
              </w:rPr>
              <w:t xml:space="preserve"> him from office every fourth year is a power which will not be exercised. . . .</w:t>
            </w: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317CF">
              <w:rPr>
                <w:rFonts w:cstheme="minorHAnsi"/>
                <w:sz w:val="28"/>
                <w:szCs w:val="28"/>
              </w:rPr>
              <w:t>I have thus told you freely what I like and dislike. . . . I own that I am not a friend to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317CF">
              <w:rPr>
                <w:rFonts w:cstheme="minorHAnsi"/>
                <w:sz w:val="28"/>
                <w:szCs w:val="28"/>
              </w:rPr>
              <w:t>a very energetic government. It is always oppressive.</w:t>
            </w:r>
          </w:p>
          <w:p w:rsid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60" w:type="dxa"/>
          </w:tcPr>
          <w:p w:rsidR="001317CF" w:rsidRPr="001317CF" w:rsidRDefault="001317CF" w:rsidP="001317CF">
            <w:pPr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</w:tc>
      </w:tr>
    </w:tbl>
    <w:p w:rsidR="001317CF" w:rsidRP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317CF" w:rsidRP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317CF" w:rsidRP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8"/>
        </w:rPr>
      </w:pPr>
      <w:r w:rsidRPr="001317CF">
        <w:rPr>
          <w:rFonts w:cstheme="minorHAnsi"/>
          <w:b/>
          <w:bCs/>
          <w:sz w:val="24"/>
          <w:szCs w:val="28"/>
        </w:rPr>
        <w:t xml:space="preserve">Source: </w:t>
      </w:r>
      <w:r w:rsidRPr="001317CF">
        <w:rPr>
          <w:rFonts w:cstheme="minorHAnsi"/>
          <w:sz w:val="24"/>
          <w:szCs w:val="28"/>
        </w:rPr>
        <w:t xml:space="preserve">Jefferson to Madison, December 20, 1787, in Merrill D. Peterson, ed., </w:t>
      </w:r>
      <w:r w:rsidRPr="001317CF">
        <w:rPr>
          <w:rFonts w:cstheme="minorHAnsi"/>
          <w:i/>
          <w:iCs/>
          <w:sz w:val="24"/>
          <w:szCs w:val="28"/>
        </w:rPr>
        <w:t>Thomas Jefferson: Writings</w:t>
      </w:r>
    </w:p>
    <w:p w:rsidR="001317CF" w:rsidRPr="001317CF" w:rsidRDefault="001317CF" w:rsidP="00131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1317CF">
        <w:rPr>
          <w:rFonts w:cstheme="minorHAnsi"/>
          <w:sz w:val="24"/>
          <w:szCs w:val="28"/>
        </w:rPr>
        <w:t>(New York: Lib</w:t>
      </w:r>
      <w:r>
        <w:rPr>
          <w:rFonts w:cstheme="minorHAnsi"/>
          <w:sz w:val="24"/>
          <w:szCs w:val="28"/>
        </w:rPr>
        <w:t>rary of America, 1984), 428–433.</w:t>
      </w:r>
      <w:bookmarkStart w:id="0" w:name="_GoBack"/>
      <w:bookmarkEnd w:id="0"/>
    </w:p>
    <w:sectPr w:rsidR="001317CF" w:rsidRPr="001317CF" w:rsidSect="00131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F"/>
    <w:rsid w:val="001317CF"/>
    <w:rsid w:val="005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BC74E-2D81-4BDB-B25D-3A1CC80C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Virginia</dc:creator>
  <cp:keywords/>
  <dc:description/>
  <cp:lastModifiedBy>Holloway, Virginia</cp:lastModifiedBy>
  <cp:revision>1</cp:revision>
  <dcterms:created xsi:type="dcterms:W3CDTF">2019-02-27T01:31:00Z</dcterms:created>
  <dcterms:modified xsi:type="dcterms:W3CDTF">2019-02-27T01:40:00Z</dcterms:modified>
</cp:coreProperties>
</file>